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EC" w:rsidRDefault="00315E36" w:rsidP="00E44CEC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sz w:val="20"/>
          <w:szCs w:val="24"/>
        </w:rPr>
        <w:sectPr w:rsidR="00E44CEC" w:rsidSect="00980406"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  <w:r w:rsidRPr="00315E36">
        <w:rPr>
          <w:rFonts w:ascii="Tahoma" w:hAnsi="Tahoma" w:cs="Tahoma"/>
          <w:sz w:val="20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6.75pt" o:ole="">
            <v:imagedata r:id="rId7" o:title=""/>
          </v:shape>
          <o:OLEObject Type="Embed" ProgID="Acrobat.Document.DC" ShapeID="_x0000_i1025" DrawAspect="Content" ObjectID="_1808558201" r:id="rId8"/>
        </w:object>
      </w:r>
      <w:bookmarkStart w:id="0" w:name="_GoBack"/>
      <w:r w:rsidRPr="00315E36">
        <w:rPr>
          <w:rFonts w:ascii="Tahoma" w:hAnsi="Tahoma" w:cs="Tahoma"/>
          <w:sz w:val="20"/>
          <w:szCs w:val="24"/>
        </w:rPr>
        <w:object w:dxaOrig="8925" w:dyaOrig="12631">
          <v:shape id="_x0000_i1028" type="#_x0000_t75" style="width:486.75pt;height:688.5pt" o:ole="">
            <v:imagedata r:id="rId9" o:title=""/>
          </v:shape>
          <o:OLEObject Type="Embed" ProgID="Acrobat.Document.DC" ShapeID="_x0000_i1028" DrawAspect="Content" ObjectID="_1808558202" r:id="rId10"/>
        </w:object>
      </w:r>
      <w:bookmarkEnd w:id="0"/>
    </w:p>
    <w:tbl>
      <w:tblPr>
        <w:tblStyle w:val="af6"/>
        <w:tblW w:w="4500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E44CEC" w:rsidTr="0098040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44CEC" w:rsidRDefault="00E44CEC" w:rsidP="00980406">
            <w:pPr>
              <w:pageBreakBefore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44CEC" w:rsidRDefault="00E44CEC" w:rsidP="009804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980406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B05AEC">
              <w:rPr>
                <w:rFonts w:ascii="Times New Roman" w:hAnsi="Times New Roman" w:cs="Times New Roman"/>
                <w:sz w:val="24"/>
                <w:szCs w:val="24"/>
              </w:rPr>
              <w:t>истрации Гайского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:rsidR="00E44CEC" w:rsidRDefault="00AF4309" w:rsidP="0098040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21.04.2021</w:t>
            </w:r>
            <w:r w:rsidR="00E44C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437-пА</w:t>
            </w:r>
          </w:p>
        </w:tc>
      </w:tr>
    </w:tbl>
    <w:p w:rsidR="00980406" w:rsidRDefault="00E44CEC" w:rsidP="00E44CE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44CEC">
        <w:rPr>
          <w:rFonts w:ascii="Times New Roman" w:hAnsi="Times New Roman" w:cs="Times New Roman"/>
          <w:bCs/>
          <w:i/>
          <w:color w:val="000000"/>
          <w:sz w:val="24"/>
          <w:szCs w:val="28"/>
        </w:rPr>
        <w:t>(в ред. Постановления администрации от 05.10.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2023 № 1441</w:t>
      </w:r>
      <w:r w:rsidRPr="00E44CEC">
        <w:rPr>
          <w:rFonts w:ascii="Times New Roman" w:hAnsi="Times New Roman" w:cs="Times New Roman"/>
          <w:bCs/>
          <w:i/>
          <w:color w:val="000000"/>
          <w:sz w:val="24"/>
          <w:szCs w:val="24"/>
        </w:rPr>
        <w:t>-пА,</w:t>
      </w:r>
      <w:r w:rsidR="00980406" w:rsidRPr="00980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E44CEC" w:rsidRPr="00E44CEC" w:rsidRDefault="00980406" w:rsidP="0098040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980406">
        <w:rPr>
          <w:rFonts w:ascii="Times New Roman" w:hAnsi="Times New Roman" w:cs="Times New Roman"/>
          <w:bCs/>
          <w:i/>
          <w:color w:val="000000"/>
          <w:sz w:val="24"/>
          <w:szCs w:val="28"/>
        </w:rPr>
        <w:t>от 03.12.2024 № 1942- пА</w:t>
      </w:r>
      <w:r>
        <w:rPr>
          <w:rFonts w:ascii="Times New Roman" w:hAnsi="Times New Roman" w:cs="Times New Roman"/>
          <w:bCs/>
          <w:i/>
          <w:color w:val="000000"/>
          <w:sz w:val="24"/>
          <w:szCs w:val="28"/>
        </w:rPr>
        <w:t>,</w:t>
      </w:r>
      <w:r w:rsidR="00AF4309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от </w:t>
      </w:r>
      <w:r w:rsidR="00AF4309" w:rsidRPr="00AF4309">
        <w:rPr>
          <w:rFonts w:ascii="Times New Roman" w:hAnsi="Times New Roman" w:cs="Times New Roman"/>
          <w:bCs/>
          <w:i/>
          <w:color w:val="000000"/>
          <w:sz w:val="24"/>
          <w:szCs w:val="28"/>
        </w:rPr>
        <w:t>05.05.2025 № 556-пА</w:t>
      </w:r>
      <w:r w:rsidR="00E44CEC" w:rsidRPr="00E44CEC">
        <w:rPr>
          <w:rFonts w:ascii="Times New Roman" w:hAnsi="Times New Roman" w:cs="Times New Roman"/>
          <w:bCs/>
          <w:i/>
          <w:color w:val="000000"/>
          <w:sz w:val="24"/>
          <w:szCs w:val="28"/>
        </w:rPr>
        <w:t>)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«Предоставление информации об образовательных программах                      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D643A6" w:rsidRDefault="00D643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разработан в соответствии с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в целях повышения качества предоставления и доступности муниципальной услуги. 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порядок, определяет сроки и последовательность действий (административных процедур) при предоставлении данной муниципальной услуги на территории муниципальн</w:t>
      </w:r>
      <w:r w:rsidR="00980406">
        <w:rPr>
          <w:rFonts w:ascii="Times New Roman" w:hAnsi="Times New Roman" w:cs="Times New Roman"/>
          <w:sz w:val="28"/>
          <w:szCs w:val="28"/>
        </w:rPr>
        <w:t>ого образования Гайский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Оренбургской области.</w:t>
      </w:r>
    </w:p>
    <w:p w:rsidR="00980406" w:rsidRPr="00980406" w:rsidRDefault="00980406" w:rsidP="009804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4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D643A6" w:rsidRDefault="00D643A6" w:rsidP="009804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 w:rsidP="0098040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являются физические лица, заинтересованные в получении муниципальной услуги. От имени физических лиц заявления о предоставлении муниципальной услуги могут подавать родители (законные представители) несовершеннолетних в возрасте до 18 лет или уполномоченные лица, имеющие такое право в соответствии с законодательством Российской Федерации.</w:t>
      </w: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отделом образования администрации Гайского городского округа (далее – профилирование), а также результата, за предоставлением которого обратился заявитель</w:t>
      </w:r>
    </w:p>
    <w:p w:rsidR="00D643A6" w:rsidRDefault="00D643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услуги, соответствующим признакам заявителя в отделе образования, через федеральную государственную информационную систему «Единый портал государственных и муниципальных услуг (функций)» (далее - Портал) и в многофункциональных центрах предоставления государственных и муниципальных услуг не осуществляется.</w:t>
      </w:r>
    </w:p>
    <w:p w:rsidR="00D643A6" w:rsidRDefault="00D64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pStyle w:val="Default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 xml:space="preserve"> Наименование муниципальной услуги: </w:t>
      </w:r>
      <w:r>
        <w:rPr>
          <w:rFonts w:ascii="Times New Roman" w:hAnsi="Times New Roman"/>
          <w:color w:val="000000" w:themeColor="text1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Муниципальная услуга носит заявительный порядок обращения.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Муниципальную услугу предоставляют общеобразовательные организации, согласно приложению № 1 к настоящему административному регламенту, имеющие лицензию и свидетельство о государственной аккредитации, в отношении которых функции и полномочия учредителя осуществляет отдел образования а</w:t>
      </w:r>
      <w:r w:rsidR="00705BC3">
        <w:rPr>
          <w:rFonts w:ascii="Times New Roman" w:hAnsi="Times New Roman"/>
          <w:color w:val="auto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округа Оренбургской области (далее – отдел образования).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общеобразовательные</w:t>
      </w:r>
      <w:r w:rsidR="00980406">
        <w:rPr>
          <w:rFonts w:ascii="Times New Roman" w:hAnsi="Times New Roman"/>
          <w:color w:val="auto"/>
          <w:sz w:val="28"/>
          <w:szCs w:val="28"/>
        </w:rPr>
        <w:t xml:space="preserve"> организации Гайского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округа (далее - общеобразовательные организации);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муниципальное автономное учреждение «Гайский многофункциональный центр предоставления государственных и муниципальных услуг» (при наличии соглашения о взаимодействии) (далее – МФЦ).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Режим работы общеобразовательных организаций определяется в соответствии с локальными актами общеобразовательных организаций.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наделено возможностью принятия решения об отказе в приеме запроса и документов и (или) информации, необходимых для предоставления муниципальной услуги.</w:t>
      </w:r>
    </w:p>
    <w:p w:rsidR="006E67C0" w:rsidRPr="006E67C0" w:rsidRDefault="006E67C0" w:rsidP="006E67C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7. Обращение в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для предоставления муниципальной услуги не требуется.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общеобразовательных организаций.</w:t>
      </w:r>
    </w:p>
    <w:p w:rsidR="00D643A6" w:rsidRDefault="00133F7E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D643A6" w:rsidRDefault="00D643A6">
      <w:pPr>
        <w:pStyle w:val="Default"/>
        <w:widowControl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:rsidR="00D643A6" w:rsidRDefault="00133F7E">
      <w:pPr>
        <w:pStyle w:val="Default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Предоставление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9804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согласно приложению № 3 к Административному регламенту (далее – уведомление о предоставлении услуги).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 xml:space="preserve">Мотивированный отказ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4 к Административному регламенту (далее – уведомление об отказе в предоставлении муниципальной услуги)</w:t>
      </w:r>
      <w:r>
        <w:rPr>
          <w:rFonts w:ascii="Times New Roman" w:hAnsi="Times New Roman"/>
          <w:sz w:val="28"/>
          <w:szCs w:val="28"/>
        </w:rPr>
        <w:t>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документах, результатами предоставления муниципальной услуги являются: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внесение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удовлетворении заявления, по форме согласно приложению № 5 к Административному регламенту (далее – уведомление об удовлетворении заявления);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отказ во внесении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отказе в удовлетворении заявления, по форме согласно приложению № 6 к Административному регламенту (далее – уведомление об отказе в удовлетворении заявления).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электронного документа, подписанного руководителем общеобразовательной организации с использованием усиленной квалифицированной электронной подписи (далее – ЭП);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документа на бумажном носителе.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Результат предоставления муниципальной услуги вручается (направляется) заявителю на бумажном носителе заявителю следующими способами: </w:t>
      </w:r>
    </w:p>
    <w:p w:rsidR="00D643A6" w:rsidRDefault="0013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путем личного обращения заявителя в общеобразовательную организацию;</w:t>
      </w:r>
    </w:p>
    <w:p w:rsidR="00D643A6" w:rsidRDefault="0013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почтовым отправлением с уведомлением о вручении;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личного обращения заявителя в МФЦ (при наличии соглашения о взаимодействии).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в форме электронного документа, подписанного руководителем общеобразовательной организации с использованием ЭП направляется заявителю с использованием Портала.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руководителем общеобразовательной организации с использованием ЭП на своих технических средствах, а также возможность направления такого электронного документа в иные органы (организации).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D643A6" w:rsidRPr="00CE058D" w:rsidRDefault="00133F7E" w:rsidP="00CE0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информационной системы, фиксирующей факт получения </w:t>
      </w:r>
      <w:r w:rsidRPr="00CE058D">
        <w:rPr>
          <w:rFonts w:ascii="Times New Roman" w:hAnsi="Times New Roman" w:cs="Times New Roman"/>
          <w:sz w:val="28"/>
          <w:szCs w:val="28"/>
        </w:rPr>
        <w:t>заявителем муниципальной услуги, не предусмотрено.</w:t>
      </w:r>
    </w:p>
    <w:p w:rsidR="00D643A6" w:rsidRDefault="00CE058D" w:rsidP="00CE0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8E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E058D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E44CEC" w:rsidRPr="00E44CEC" w:rsidRDefault="00E44CEC" w:rsidP="00E44C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4CEC">
        <w:rPr>
          <w:rFonts w:ascii="Times New Roman" w:hAnsi="Times New Roman" w:cs="Times New Roman"/>
          <w:bCs/>
          <w:color w:val="000000"/>
          <w:sz w:val="28"/>
          <w:szCs w:val="28"/>
        </w:rPr>
        <w:t>(в ред. Постановл</w:t>
      </w:r>
      <w:r w:rsidR="006E67C0">
        <w:rPr>
          <w:rFonts w:ascii="Times New Roman" w:hAnsi="Times New Roman" w:cs="Times New Roman"/>
          <w:bCs/>
          <w:color w:val="000000"/>
          <w:sz w:val="28"/>
          <w:szCs w:val="28"/>
        </w:rPr>
        <w:t>ения администрации от 03.12.2024 № 1942-пА</w:t>
      </w:r>
      <w:r w:rsidRPr="00E44C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6E67C0" w:rsidRPr="006E67C0" w:rsidRDefault="006E67C0" w:rsidP="006E6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другому законному представителю несовершеннолетнего, не являющемуся заявителем, законный представитель несовершеннолетнего, являющийся заявителем в момент подачи заявления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муниципальной услуги.</w:t>
      </w:r>
    </w:p>
    <w:p w:rsidR="006E67C0" w:rsidRPr="006E67C0" w:rsidRDefault="006E67C0" w:rsidP="006E6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67C0">
        <w:rPr>
          <w:rFonts w:ascii="Times New Roman" w:hAnsi="Times New Roman" w:cs="Times New Roman"/>
          <w:sz w:val="28"/>
          <w:szCs w:val="28"/>
        </w:rPr>
        <w:t xml:space="preserve">Выдача результата муниципальной услуги другому законному представителю несовершеннолетнего, не являющемуся заявителем, </w:t>
      </w:r>
      <w:r w:rsidRPr="006E67C0">
        <w:rPr>
          <w:rFonts w:ascii="Times New Roman" w:hAnsi="Times New Roman" w:cs="Times New Roman"/>
          <w:sz w:val="28"/>
          <w:szCs w:val="28"/>
        </w:rPr>
        <w:lastRenderedPageBreak/>
        <w:t>осуществляется способом, указанным заявителем в заявлении, в порядке и сроки, предусмотренные Административным регламентом</w:t>
      </w:r>
      <w:r w:rsidR="003F1976">
        <w:rPr>
          <w:rFonts w:ascii="Times New Roman" w:hAnsi="Times New Roman" w:cs="Times New Roman"/>
          <w:sz w:val="28"/>
          <w:szCs w:val="28"/>
        </w:rPr>
        <w:t>.</w:t>
      </w:r>
    </w:p>
    <w:p w:rsidR="006E67C0" w:rsidRPr="006E67C0" w:rsidRDefault="006E67C0" w:rsidP="006E6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CE058D" w:rsidRPr="00E44CEC" w:rsidRDefault="00CE058D" w:rsidP="00E4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E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 составляет 10 рабочих дней с момента регистрации заявления о предоставлении услуги.</w:t>
      </w:r>
    </w:p>
    <w:p w:rsidR="00D643A6" w:rsidRDefault="00133F7E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запроса заявителя посредством почтового отправления, днем регистрации запроса считается дата получения такого отправления общеобразовательной организацией.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 заявителя на Портале, не должен превышать 10 рабочих дней.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 заявителя через МФЦ, не должен превышать 11 рабочих дней.</w:t>
      </w:r>
    </w:p>
    <w:p w:rsidR="00D643A6" w:rsidRDefault="00D643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размещается на официальном сайте а</w:t>
      </w:r>
      <w:r w:rsidR="003F1976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F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gy.orb.ru в сети «Интернет», а также на Портале и официальном сайте отдела образования googai.ucoz.ru в сети «Интернет».</w:t>
      </w:r>
    </w:p>
    <w:p w:rsidR="003F1976" w:rsidRPr="00B72576" w:rsidRDefault="003F1976" w:rsidP="003F1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Для получения муниципальной услуги заявителем самостоятельно предоставляются следующие обязательные документы: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по форме, указанной в приложении № 2 к Административному регламенту (если предоставление муниципальной услуги осуществляется в электронном виде через Портал, запрос заполняется по форме, предоставленной на Портале, и отдельно заявителем не предоставляется);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заявителя; 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документ, подтверждающий полномочия представителя заявителя, в случае если с запросом обращается представитель заявителя;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Запрещается требовать от заявителя: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Заявителю обеспечивается возможность выбора способа подачи запроса и документов, перечисленных в пункте 15 Административного регламента: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общеобразовательную организацию;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почтовым отправлением в адрес общеобразовательной организации;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личного обращения в МФЦ (при наличии соглашения о взаимодействии);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электронной форме с использованием Портала.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Запрос и прилагаемые к нему документы на бумажном носителе в подлинниках и их копии представляются заявителем посредством личного обращения в общеобразовательную организацию.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не предоставлены копии документов, прилагаемых к запросу, специалист общеобразовательной организации изготавливает их самостоятельно.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заявителем на бумажном носителе, заверяются личной подписью и должны быть четкими для прочтения, оформлены на русском языке, при этом не допускается использование сокращений слов и аббревиатур, не установленных законодательством Российской Федерации.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заявителем в электронной форме, могут содержать вложения, которые должны быть представлены в форматах pdf, jpg, png и соответствовать следующим требованиям: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электронных копий документа осуществляется путем сканирования оригинала документа в масштабе 1:1 и в режиме 256 градаций серого с разрешением 150 DPI или 300 DPI, если страницы содержат черно-белые и серые иллюстрации;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электронных копий документов должно соответствовать наименованию оригинала документа;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если электронная копия документа состоит из нескольких файлов или имеет открепленные подписи (файл формата SIG), их необходимо формировать в виде единого документа формата zip;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электронная копия документа должна открываться на просмотр стандартными средствами, предназначенными для работы с ними в среде операционной системы MS Windows 2000/XP/Vista/7/8/10 без предварительного вывода на экран каких-либо предупреждений или сообщений об ошибках.</w:t>
      </w:r>
    </w:p>
    <w:p w:rsidR="007D41FE" w:rsidRDefault="007D41F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D643A6" w:rsidRDefault="00D643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Основаниями для отказа в приеме документов, необходимых для предоставления муниципальной услуги, являются: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документов, указанных в пункте 15 Административного регламента;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запроса;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предусмотренных Административным регламентом;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запросе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вопрос, указанный в запросе, не относится к порядку предоставления муниципальной услуги.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предусмотренные Административным регламентом;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вопрос, указанный в заявлении, не относится к порядку предоставления муниципальной услуги.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лично подписывается руководителем общеобразовательной организации и выдается заявителю не позднее следующего рабочего дня с даты принятия решения об отказе.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в электронной форме через Портал, подписывается руководителем общеобразовательной организации с использованием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оформляется в произвольной форме.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информацией о сроках и порядке предоставления муниципальной услуги, опубликованной на Портале.</w:t>
      </w:r>
    </w:p>
    <w:p w:rsidR="00D643A6" w:rsidRDefault="00D64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 для приостановления предоставления муниципальной услуги, отсутствуют.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Основания для отказа в предоставлении муниципальной услуги:</w:t>
      </w:r>
    </w:p>
    <w:p w:rsidR="00D643A6" w:rsidRDefault="00133F7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недостоверность сведений, содержащихся в представленных документах;</w:t>
      </w:r>
    </w:p>
    <w:p w:rsidR="00D643A6" w:rsidRDefault="00133F7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заявителя поступило заявление о прекращении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отсутствия у образовательной организации свидетельства о государственной аккредитации той или иной образовательной программы.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Основания для отказа в исправлении допущенных опечаток и (или) ошибок в выданных в результате предоставления муниципальной услуги документах: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недостоверность сведений, содержащихся в представленных документах;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указанные опечатки и (или) ошибки в выданных в результате предоставления муниципальной услуги документах, не являются опечатками и (или) ошибками.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лично, подписывается руководителем общеобразовательной организации и выдается заявителю не позднее 3 рабочих дней с даты принятия решения об отказе.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в электронной форме через Портал, подписывается руководителем общеобразовательной организации с использованием ЭП и направляется заявителю через Портал не позднее 3 рабочих дней с даты принятия решения об отказе. 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или об отказе во внесении исправлений допущенных опечаток и (или) ошибок в выданных в результате предоставления муниципальной услуги документах оформляется по форме, указанной в пункте 10 Административного регламента.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в предоставлении муниципальной услуги или отказа в исправлении допущенных опечаток и (или)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документах, заявитель вправе обратиться повторно для получения муниципальной услуги. </w:t>
      </w:r>
    </w:p>
    <w:p w:rsidR="00D643A6" w:rsidRDefault="00133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7D41FE" w:rsidRDefault="007D4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 Муниципальная услуга предоставляется бесплатно.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C0" w:rsidRPr="006E67C0" w:rsidRDefault="00133F7E" w:rsidP="006E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6E67C0" w:rsidRPr="006E67C0">
        <w:rPr>
          <w:rFonts w:ascii="Times New Roman" w:hAnsi="Times New Roman" w:cs="Times New Roman"/>
          <w:sz w:val="28"/>
          <w:szCs w:val="24"/>
        </w:rPr>
        <w:t>Максимальный срок ожидания в очереди МФЦ, образовательной организации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</w:t>
      </w:r>
      <w:r w:rsidR="006E67C0" w:rsidRPr="006E6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3A6" w:rsidRPr="006E67C0" w:rsidRDefault="006E67C0" w:rsidP="006E67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D643A6" w:rsidRDefault="00D64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643A6" w:rsidRDefault="00D643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Заявление о предоставлении муниципальной услуги регистрируется в день его поступления в общеобразовательную организацию.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прием документов, необходимых для предоставления муниципальной услуги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запроса о предоставлении муниципальной услуги, поданного заявителем через МФЦ, осуществляется в порядке, определенном инструкцией по делопроизводству МФЦ.</w:t>
      </w:r>
    </w:p>
    <w:p w:rsidR="003F1976" w:rsidRDefault="00133F7E" w:rsidP="003F1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и прилагаемые к нему документы, поданные заявителем через МФЦ и зарегистрированный в МФЦ передаются в отдел образования в срок не более 1 рабо</w:t>
      </w:r>
      <w:r w:rsidR="003F1976">
        <w:rPr>
          <w:rFonts w:ascii="Times New Roman" w:hAnsi="Times New Roman" w:cs="Times New Roman"/>
          <w:sz w:val="28"/>
          <w:szCs w:val="28"/>
        </w:rPr>
        <w:t>чего дня со дня его регистрации.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предоставляются 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услуги</w:t>
      </w:r>
    </w:p>
    <w:p w:rsidR="00D643A6" w:rsidRDefault="00D643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в зоне максимальной пешеходной доступности.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Показателями доступности предоставления муниципальной услуги являются: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Показателем качества предоставления муниципальной услуги являются: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образовательных организаций,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услуга.</w:t>
      </w:r>
    </w:p>
    <w:p w:rsidR="00D643A6" w:rsidRDefault="00D643A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643A6" w:rsidRDefault="00D643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Услуги необходимые и обязательные для предоставления муниципальной услуги и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отсутствуют.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Предоставление муниципальной услуги оказывается при однократном обращении заявителя с запросом о предоставлении муниципальной услуги.</w:t>
      </w:r>
    </w:p>
    <w:p w:rsidR="00CE058D" w:rsidRPr="00CE058D" w:rsidRDefault="00CE058D" w:rsidP="00CE0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58D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не осуществляется.</w:t>
      </w:r>
    </w:p>
    <w:p w:rsidR="00CE058D" w:rsidRDefault="00CE058D" w:rsidP="00CE0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58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E38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058D">
        <w:rPr>
          <w:rFonts w:ascii="Times New Roman" w:hAnsi="Times New Roman" w:cs="Times New Roman"/>
          <w:sz w:val="28"/>
          <w:szCs w:val="28"/>
        </w:rPr>
        <w:t>услуги по экстерриториальному принципу не предусмотрено.</w:t>
      </w:r>
    </w:p>
    <w:p w:rsidR="00E44CEC" w:rsidRPr="00E84B84" w:rsidRDefault="00E44CEC" w:rsidP="00E84B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4CEC">
        <w:rPr>
          <w:rFonts w:ascii="Times New Roman" w:hAnsi="Times New Roman" w:cs="Times New Roman"/>
          <w:bCs/>
          <w:color w:val="000000"/>
          <w:sz w:val="28"/>
          <w:szCs w:val="28"/>
        </w:rPr>
        <w:t>(в ред. Постановл</w:t>
      </w:r>
      <w:r w:rsidR="0067772D">
        <w:rPr>
          <w:rFonts w:ascii="Times New Roman" w:hAnsi="Times New Roman" w:cs="Times New Roman"/>
          <w:bCs/>
          <w:color w:val="000000"/>
          <w:sz w:val="28"/>
          <w:szCs w:val="28"/>
        </w:rPr>
        <w:t>ения администрации от 03.12.2024 № 1942-пА</w:t>
      </w:r>
      <w:r w:rsidRPr="00E44C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случае подачи заявки через Портал личность заявителя (его представителя)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 направлении запроса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запросу электронной копии запроса, направляемого от физического лица, которое должно быть заполнено по форме, представленной на Портале.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</w:t>
      </w:r>
    </w:p>
    <w:p w:rsidR="00D643A6" w:rsidRDefault="00133F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</w:p>
    <w:p w:rsidR="00D643A6" w:rsidRDefault="00133F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</w:t>
      </w:r>
    </w:p>
    <w:p w:rsidR="00D643A6" w:rsidRDefault="00D6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Варианты для предоставления муниципальной услуги, включающие в том числе варианты предоставления муниципальной услуги, необходимые для исправления допущенных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Административным регламентом не предусматриваются.</w:t>
      </w:r>
    </w:p>
    <w:p w:rsidR="00D643A6" w:rsidRDefault="0013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дубликата результата муниципальной услуги не осуществляется.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 результате предоставления муниципальной услуги заявителю предоставляется: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 предоставлении муниципальной услуги;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Административные процедуры, осуществляемые при предоставлении муниципальной услуги: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документов, их регистрация;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документов, предоставленных заявителем;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Для исправления допущенных опечаток и (или) ошибок в выданных в результате предоставления муниципальной услуги документах, заявитель представляет заявление в произвольной форме с указанием обнаруженных опечаток и (или) ошибок в выданных в результате предоставления муниципальной услуги документах.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Регистрация заявления об исправлении допущенных опечаток и (или) ошибок в выданных в результате предоставления муниципальной услуги документах осуществляется в соответствии с пунктом 26 Административного регламента.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Максимальный срок предоставления муниципальной услуги по заявлению об исправлении допущенных опечаток и (или) ошибок в выданных в результате предоставления муниципальной услуги документах услуги составляет 7 рабочих дней со дня регистрации соответствующего заявления.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запроса и документов, их регистрация</w:t>
      </w:r>
    </w:p>
    <w:p w:rsidR="00D643A6" w:rsidRDefault="00D643A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Основанием для начала административной процедуры является поступление к руководителю общеобразовательной организации запроса и документов, предусмотренных пунктом 15 Административного регламента. Не запрещается подача запроса представителем заявителя.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46.Прием и регистрация запроса заявителя и документов осуществляются в соответствии с пунктами 17, 26 Административного регламента, вне зависимости от его места жительства или места пребывания.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Представитель общеобразовательной организации, ответственный за прием и регистрацию запроса о предоставлении муниципальной услуги и документов, осуществляет проверку на наличие оснований для отказа в приеме документов, указанных в пункте 20 Административного регламента.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48. Время выполнения административной процедуры составляет не более 1 рабочего дня с момента поступления запроса в общеобразовательную организацию.</w:t>
      </w:r>
    </w:p>
    <w:p w:rsidR="007D41FE" w:rsidRDefault="00133F7E" w:rsidP="00E44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Результатом выполнения административной процедуры является регистрационная запись о дате и времени принятия запроса либо принятие и направление заявителю решени</w:t>
      </w:r>
      <w:r w:rsidR="00E44CEC">
        <w:rPr>
          <w:rFonts w:ascii="Times New Roman" w:hAnsi="Times New Roman" w:cs="Times New Roman"/>
          <w:sz w:val="28"/>
          <w:szCs w:val="28"/>
        </w:rPr>
        <w:t>я об отказе в приеме документов.</w:t>
      </w:r>
    </w:p>
    <w:p w:rsidR="00E44CEC" w:rsidRPr="00E44CEC" w:rsidRDefault="00E44CEC" w:rsidP="00E44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</w:t>
      </w:r>
    </w:p>
    <w:p w:rsidR="00D643A6" w:rsidRDefault="00D643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После регистрации заявления работник общеобразовательной организации, ответственный за регистрацию, передает его на рассмотрение руководителю общеобразовательной организации, в его отсутствие – лицу, замещающему его, в день регистрации заявления. 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Руководитель общеобразовательной организации: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определяет должностное лицо, ответственное за рассмотрение заявления и подготовку проекта ответа Заявителю;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дает указания исполнителю и ставит резолюцию с отражением фамилии и инициалов исполнителя, требований к подготовке информации, порядка и срока исполнения.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Исполнитель проверяет поступившее заявление на предмет наличия или отсутствия основания для отказа в предоставлении муниципальной услуги. 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В случае отсутствия основания для отказа в предоставлении муниципальной услуги, исполнитель принимает решение о предоставлении муниципальной услуги. 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Ответственный исполнитель: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письменный проект ответа на заявление и не позднее одного рабочего дня до истечения срока предоставления муниципальной услуги предоставляет его на подпись руководителю общеобразовательной организации.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общеобразовательной организации. 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В случае если имеются основания для отказа, предусмотренные пунктом 22 настоящего административного регламента исполнитель готовит мотивированный отказ в предоставлении муниципальной услуги. Мотивированный отказ в предоставлении услуги передается исполнителем на подпись руководителю общеобразовательной организации.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Продолжительность и (или) максимальный срок выполнения административной процедуры по рассмотрению заявления не должен превышать три рабочих дня со дня регистрации заявления.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57. Способ фиксации результата административной процедуры: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муниципальной услуги - регистрация в общеобразовательной организации уведомления о предоставлении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отказе в предоставлении услуги - регистрация в общеобразовательной организации уведомления об отказе в предоставлении муниципальной услуги.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административной процедуры является принятие решения руководителем общеобразовательной организации об отсутствии или наличии оснований для отказа в предоставлении муниципальной услуги.</w:t>
      </w:r>
    </w:p>
    <w:p w:rsidR="00D643A6" w:rsidRDefault="00133F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59. Время выполнения административной процедуры составляет 7 рабочих дней с даты регистрации запроса.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Уведомление подлежит регистрации специалистом, ответственным за регистрацию документов.</w:t>
      </w:r>
    </w:p>
    <w:p w:rsidR="00D643A6" w:rsidRDefault="00D643A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В форме устного информирования осуществляется непосредственно при обращении, если Заявитель обратился устно (по телефону) и не возражает в получении результата предоставления муниципальной услуги в устной форме.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Максимальный срок осуществления административной процедуры – не более 3 рабочих дней.</w:t>
      </w:r>
    </w:p>
    <w:p w:rsidR="00D643A6" w:rsidRDefault="00D643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руководитель общеобразовательной организации.</w:t>
      </w:r>
    </w:p>
    <w:p w:rsidR="00D643A6" w:rsidRDefault="00133F7E" w:rsidP="007D41F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общеобразовательных организаций.</w:t>
      </w:r>
    </w:p>
    <w:p w:rsidR="00D643A6" w:rsidRDefault="00133F7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Руководитель общеобразовательной организации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643A6" w:rsidRDefault="00133F7E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Проверки могут быть плановыми или внеплановыми. Порядок и периодичность осуществления плановых проверок устанавливается руководителем общеобразовательной организации.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В случае выявления по результатам проверок нарушений осуществляется привлечение уполномоченных должностных лиц общеобразовательных организаций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Заявители имеют право осуществлять контроль соблюдения положений настоящего административного регламента, сроков исполнения </w:t>
      </w:r>
      <w:r>
        <w:rPr>
          <w:rFonts w:ascii="Times New Roman" w:hAnsi="Times New Roman"/>
          <w:sz w:val="28"/>
          <w:szCs w:val="28"/>
        </w:rPr>
        <w:lastRenderedPageBreak/>
        <w:t>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643A6" w:rsidRDefault="00D643A6" w:rsidP="00E44C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Заявитель может обратиться с жалобой в следующих случаях: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нарушение срока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D643A6" w:rsidRDefault="00133F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                        «Об организации предоставления государственных и муниципальных услуг».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643A6" w:rsidRDefault="00D643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Жалоба подается в отдел образования а</w:t>
      </w:r>
      <w:r w:rsidR="00705BC3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643A6" w:rsidRDefault="00133F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начальника отдела образования а</w:t>
      </w:r>
      <w:r w:rsidR="00705BC3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подаются в а</w:t>
      </w:r>
      <w:r w:rsidR="00705BC3">
        <w:rPr>
          <w:rFonts w:ascii="Times New Roman" w:hAnsi="Times New Roman" w:cs="Times New Roman"/>
          <w:sz w:val="28"/>
          <w:szCs w:val="28"/>
        </w:rPr>
        <w:t>дминистрацию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05BC3" w:rsidRPr="00705BC3" w:rsidRDefault="00705BC3" w:rsidP="00705B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5B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ред. Постановления администрации от </w:t>
      </w:r>
      <w:r w:rsidR="00AF4309" w:rsidRPr="00AF4309">
        <w:rPr>
          <w:rFonts w:ascii="Times New Roman" w:hAnsi="Times New Roman" w:cs="Times New Roman"/>
          <w:bCs/>
          <w:color w:val="000000"/>
          <w:sz w:val="28"/>
          <w:szCs w:val="28"/>
        </w:rPr>
        <w:t>05.05.2025 № 556-пА)</w:t>
      </w:r>
    </w:p>
    <w:p w:rsidR="00D643A6" w:rsidRDefault="00D643A6" w:rsidP="00705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 w:rsidP="00705B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общеобразовательной организации.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D643A6" w:rsidRDefault="00D64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74. Федеральный закон от 27.07.2010 № 210-ФЗ «Об организации предоставления государственных и муниципальных услуг»;</w:t>
      </w:r>
    </w:p>
    <w:p w:rsidR="00D643A6" w:rsidRDefault="00133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полномочиями по предоставлению муниципальной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1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643A6" w:rsidRDefault="00D6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D643A6" w:rsidRPr="00E44CE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643A6" w:rsidRPr="00E44CEC" w:rsidRDefault="00133F7E" w:rsidP="00E44CEC">
            <w:pPr>
              <w:pageBreakBefore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44C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№ 1</w:t>
            </w:r>
          </w:p>
          <w:p w:rsidR="00D643A6" w:rsidRPr="00E44CEC" w:rsidRDefault="00133F7E" w:rsidP="00E44C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44CEC">
              <w:rPr>
                <w:rFonts w:ascii="Times New Roman" w:hAnsi="Times New Roman" w:cs="Times New Roman"/>
                <w:sz w:val="24"/>
                <w:szCs w:val="28"/>
              </w:rPr>
              <w:t xml:space="preserve">к административному регламенту </w:t>
            </w:r>
          </w:p>
          <w:p w:rsidR="00D643A6" w:rsidRPr="00E44CEC" w:rsidRDefault="00133F7E" w:rsidP="00E44C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44CEC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  <w:p w:rsidR="00E44CEC" w:rsidRPr="00E44CEC" w:rsidRDefault="00E44CEC" w:rsidP="00E44C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E44CE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(в ред. Постановления администрации </w:t>
            </w:r>
          </w:p>
          <w:p w:rsidR="00E44CEC" w:rsidRPr="00705BC3" w:rsidRDefault="00705BC3" w:rsidP="00AF4309">
            <w:pPr>
              <w:pStyle w:val="af3"/>
              <w:widowControl w:val="0"/>
              <w:jc w:val="right"/>
              <w:rPr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от 03.12.2024 № 1942-пА,</w:t>
            </w:r>
            <w:r w:rsidRPr="00E44CEC">
              <w:rPr>
                <w:bCs/>
                <w:i/>
                <w:color w:val="000000"/>
                <w:szCs w:val="28"/>
              </w:rPr>
              <w:t xml:space="preserve"> от </w:t>
            </w:r>
            <w:r w:rsidR="00AF4309" w:rsidRPr="00AF4309">
              <w:rPr>
                <w:bCs/>
                <w:i/>
                <w:color w:val="000000"/>
                <w:szCs w:val="28"/>
              </w:rPr>
              <w:t>05.05.2025 № 556-пА)</w:t>
            </w:r>
          </w:p>
        </w:tc>
      </w:tr>
    </w:tbl>
    <w:p w:rsidR="00D643A6" w:rsidRPr="008E38A1" w:rsidRDefault="00D643A6" w:rsidP="008E38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A1" w:rsidRPr="008E38A1" w:rsidRDefault="008E38A1" w:rsidP="008E38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8A1">
        <w:rPr>
          <w:rFonts w:ascii="Times New Roman" w:hAnsi="Times New Roman" w:cs="Times New Roman"/>
          <w:b/>
          <w:sz w:val="28"/>
          <w:szCs w:val="24"/>
        </w:rPr>
        <w:t>Сведения о местах нахождения, электронные адреса,</w:t>
      </w:r>
    </w:p>
    <w:p w:rsidR="008E38A1" w:rsidRPr="008E38A1" w:rsidRDefault="008E38A1" w:rsidP="008E38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8A1">
        <w:rPr>
          <w:rFonts w:ascii="Times New Roman" w:hAnsi="Times New Roman" w:cs="Times New Roman"/>
          <w:b/>
          <w:sz w:val="28"/>
          <w:szCs w:val="24"/>
        </w:rPr>
        <w:t xml:space="preserve">сайты общеобразовательных организаций – </w:t>
      </w:r>
    </w:p>
    <w:p w:rsidR="008E38A1" w:rsidRDefault="008E38A1" w:rsidP="00E44C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8A1">
        <w:rPr>
          <w:rFonts w:ascii="Times New Roman" w:hAnsi="Times New Roman" w:cs="Times New Roman"/>
          <w:b/>
          <w:sz w:val="28"/>
          <w:szCs w:val="24"/>
        </w:rPr>
        <w:t>исполнителей муниципальной услуги</w:t>
      </w:r>
    </w:p>
    <w:p w:rsidR="00705BC3" w:rsidRPr="00E44CEC" w:rsidRDefault="00705BC3" w:rsidP="00E44C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35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566"/>
        <w:gridCol w:w="1986"/>
        <w:gridCol w:w="2549"/>
        <w:gridCol w:w="2129"/>
        <w:gridCol w:w="2126"/>
      </w:tblGrid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 электронный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b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        № 10» г. Гая Гайского муниципального округа Оренбургской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462633, Россия, Оренбургская область, Гайский муниципальный округ, город Гай, улица Ленина, дом 16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8(35362)4-21-36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gai.school10@yandex.ru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https://sh10-gaj-r56.gosweb.gosuslugi.ru/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 г.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462631, Оренбургская область, Гайский муниципальный округ, город Гай, улица Коммунистическая, дом 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8(35362)4-21-37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maoysh3@mail.ru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https://sh3-gaj-r56.gosweb.gosuslugi.ru/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4» г. Гая Гайского муниципального округа Оренбургской области 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462631, Оренбургская область, Гайский муниципальный округ, город Гай, улица Октябрьская, дом 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8(35362)4-21-39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sosh4.gay@mail.ru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https://sh4-gaj-r56.gosweb.gosuslugi.ru/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города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sz w:val="24"/>
                <w:szCs w:val="24"/>
              </w:rPr>
              <w:t>462635, Оренбургская область,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Гайский муниципальный округ, город Гай, улица Молодежная, дом 73,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8(35362)4-31-78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gimgai1970@yandex.ru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https://gimn-gimnaziya-r56.gosweb.gosuslugi.ru/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6»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8(35362)4-13-57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shkola6gai@ya.ru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https://sh6-gaj-r56.gosweb.gosuslugi.ru/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462635, Россия, Оренбургская область, Гайский муниципальный округ, город Гай, улица Декабристов, дом 10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8(35362)4-17-11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maousosh7gai@yandex.ru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https://sh7-gaj-r56.gosweb.gosuslugi.ru/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8(35362)4-54-40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https://sh8-gaj-r56.gosweb.gosuslugi.ru</w:t>
              </w:r>
            </w:hyperlink>
          </w:p>
        </w:tc>
      </w:tr>
      <w:tr w:rsidR="00705BC3" w:rsidRPr="00705BC3" w:rsidTr="00C67CB8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«Ириклинская </w:t>
            </w: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462647, Оренбургская область, Гайский муниципальный округ, поселок Ириклинский, улица </w:t>
            </w: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дом 25 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8(35362)6-60-67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https://sh-iriklinskaya-r56.gosweb.gosuslugi.ru/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«Нововоронежская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462619, Оренбургская область, Гайский муниципальный округ, поселок Нововоронежский, улица Школьная, влд. 1,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8(35362)6-30-50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NovovoronegckaySoch24@yandex.ru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https://sh-novovoronezhskaya-r56.gosweb.gosuslugi.ru/</w:t>
              </w:r>
            </w:hyperlink>
          </w:p>
        </w:tc>
      </w:tr>
      <w:tr w:rsidR="00705BC3" w:rsidRPr="00705BC3" w:rsidTr="00C67CB8">
        <w:trPr>
          <w:trHeight w:val="3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«Новониколаевская средняя общеобразовательная школа имени В.С.Иванченко»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sz w:val="24"/>
                <w:szCs w:val="24"/>
              </w:rPr>
              <w:t>462617, Оренбургская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Гайский муниципальный округ, с. Новониколаевка, ул. Школьная, дом 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8(35362)6-13-03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novonikolaevskayaso@yandex.ru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https://sh-novonikolaevskaya-r56.gosweb.gosuslugi.ru</w:t>
              </w:r>
            </w:hyperlink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«Репинская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462625, Оренбургская область, Гайский м.о., п.Репино, ул.Школьная, д.7а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8(35362)6-70-15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repinosoh@mail.ru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https://sh-repinskaya-r56.gosweb.gosuslugi.ru/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</w:t>
            </w: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учреждение «Колпакская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462645,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Гайский </w:t>
            </w: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округ, село Колпакское, улица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Школьная, дом 46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8(35362)6-72-07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skolpakskaya@mail.ru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https://sh-kolpakskaya-r56.gosweb.gosuslu</w:t>
              </w:r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«Поповская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462620,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Гайский муниципальный округ, поселок Поповка, улица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Школьная, влд. 15,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8(35362)6-74-05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popovkashkola@yandex.ru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https://sh-popovskaya-r56.gosweb.gosuslugi.ru/</w:t>
              </w:r>
            </w:hyperlink>
          </w:p>
        </w:tc>
      </w:tr>
      <w:tr w:rsidR="00705BC3" w:rsidRPr="00705BC3" w:rsidTr="00C6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«Хмелевская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462615, Оренбургская область, Гайский</w:t>
            </w:r>
          </w:p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округ, село Хмелевка, улица Центральная, дом 27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705BC3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C3">
              <w:rPr>
                <w:rFonts w:ascii="Times New Roman" w:hAnsi="Times New Roman" w:cs="Times New Roman"/>
                <w:sz w:val="24"/>
                <w:szCs w:val="24"/>
              </w:rPr>
              <w:t>8(35362)6-71-43</w:t>
            </w:r>
          </w:p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gaihmel@yandex.ru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C3" w:rsidRPr="00705BC3" w:rsidRDefault="00B3119C" w:rsidP="00705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>
              <w:r w:rsidR="00705BC3" w:rsidRPr="00705BC3">
                <w:rPr>
                  <w:rFonts w:ascii="Times New Roman" w:hAnsi="Times New Roman" w:cs="Times New Roman"/>
                  <w:sz w:val="24"/>
                  <w:szCs w:val="24"/>
                </w:rPr>
                <w:t>https://sh-xmelevskaya-r56.gosweb.gosuslugi.ru/</w:t>
              </w:r>
            </w:hyperlink>
          </w:p>
        </w:tc>
      </w:tr>
    </w:tbl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44CEC" w:rsidRDefault="00E44CEC" w:rsidP="00705B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05BC3" w:rsidRDefault="00705BC3" w:rsidP="00705B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643A6" w:rsidRPr="008E38A1" w:rsidRDefault="00133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8E38A1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D643A6" w:rsidRPr="008E38A1" w:rsidRDefault="00133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8E38A1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D643A6" w:rsidRDefault="00133F7E">
      <w:pPr>
        <w:pStyle w:val="af3"/>
        <w:widowControl w:val="0"/>
        <w:jc w:val="right"/>
        <w:rPr>
          <w:szCs w:val="28"/>
        </w:rPr>
      </w:pPr>
      <w:r w:rsidRPr="008E38A1">
        <w:rPr>
          <w:szCs w:val="28"/>
        </w:rPr>
        <w:t>предоставления муниципальной услуги</w:t>
      </w:r>
    </w:p>
    <w:p w:rsidR="00E44CEC" w:rsidRPr="00E44CEC" w:rsidRDefault="00E44CEC" w:rsidP="00E44CE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E44CEC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(в ред. Постановления администрации </w:t>
      </w:r>
    </w:p>
    <w:p w:rsidR="007D41FE" w:rsidRDefault="00705BC3" w:rsidP="00705BC3">
      <w:pPr>
        <w:pStyle w:val="af3"/>
        <w:widowControl w:val="0"/>
        <w:jc w:val="right"/>
        <w:rPr>
          <w:rStyle w:val="aa"/>
          <w:b w:val="0"/>
          <w:bCs/>
        </w:rPr>
      </w:pPr>
      <w:r>
        <w:rPr>
          <w:bCs/>
          <w:i/>
          <w:color w:val="000000"/>
          <w:szCs w:val="28"/>
        </w:rPr>
        <w:t>от 03.12.2024 № 1942-пА)</w:t>
      </w:r>
    </w:p>
    <w:p w:rsidR="00D643A6" w:rsidRDefault="00133F7E">
      <w:pPr>
        <w:pStyle w:val="af3"/>
        <w:widowControl w:val="0"/>
        <w:ind w:firstLine="4820"/>
        <w:rPr>
          <w:rStyle w:val="aa"/>
          <w:b w:val="0"/>
          <w:bCs/>
        </w:rPr>
      </w:pPr>
      <w:r>
        <w:rPr>
          <w:rStyle w:val="aa"/>
          <w:b w:val="0"/>
          <w:bCs/>
        </w:rPr>
        <w:t>Директору М___ОУ «СОШ №____»</w:t>
      </w:r>
    </w:p>
    <w:p w:rsidR="00D643A6" w:rsidRDefault="00133F7E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643A6" w:rsidRDefault="00133F7E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D643A6" w:rsidRDefault="00D643A6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D643A6" w:rsidRDefault="00133F7E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D643A6" w:rsidRDefault="00133F7E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643A6" w:rsidRDefault="00133F7E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D643A6" w:rsidRDefault="00133F7E">
      <w:pPr>
        <w:pStyle w:val="af3"/>
        <w:widowControl w:val="0"/>
        <w:ind w:firstLine="4820"/>
      </w:pPr>
      <w:r>
        <w:t>Место регистрации:___________________</w:t>
      </w:r>
    </w:p>
    <w:p w:rsidR="00D643A6" w:rsidRDefault="00133F7E">
      <w:pPr>
        <w:pStyle w:val="af3"/>
        <w:widowControl w:val="0"/>
        <w:ind w:firstLine="4820"/>
      </w:pPr>
      <w:r>
        <w:t>_____________________________________</w:t>
      </w:r>
    </w:p>
    <w:p w:rsidR="00D643A6" w:rsidRDefault="00133F7E">
      <w:pPr>
        <w:pStyle w:val="af3"/>
        <w:widowControl w:val="0"/>
        <w:ind w:firstLine="4820"/>
      </w:pPr>
      <w:r>
        <w:t>Телефон:_____________________________</w:t>
      </w:r>
    </w:p>
    <w:p w:rsidR="00D643A6" w:rsidRDefault="00D643A6">
      <w:pPr>
        <w:pStyle w:val="af3"/>
        <w:widowControl w:val="0"/>
        <w:rPr>
          <w:rStyle w:val="aa"/>
          <w:b w:val="0"/>
          <w:bCs/>
          <w:sz w:val="28"/>
        </w:rPr>
      </w:pPr>
    </w:p>
    <w:p w:rsidR="00D643A6" w:rsidRDefault="00133F7E">
      <w:pPr>
        <w:pStyle w:val="af3"/>
        <w:widowControl w:val="0"/>
        <w:jc w:val="center"/>
        <w:rPr>
          <w:rStyle w:val="aa"/>
          <w:bCs/>
          <w:sz w:val="28"/>
        </w:rPr>
      </w:pPr>
      <w:r>
        <w:rPr>
          <w:rStyle w:val="aa"/>
          <w:bCs/>
          <w:sz w:val="28"/>
        </w:rPr>
        <w:t>З А Я В Л Е Н И Е</w:t>
      </w:r>
    </w:p>
    <w:p w:rsidR="00D643A6" w:rsidRDefault="00D643A6">
      <w:pPr>
        <w:pStyle w:val="af3"/>
        <w:widowControl w:val="0"/>
        <w:jc w:val="center"/>
        <w:rPr>
          <w:sz w:val="28"/>
        </w:rPr>
      </w:pPr>
    </w:p>
    <w:p w:rsidR="00D643A6" w:rsidRDefault="00133F7E">
      <w:pPr>
        <w:pStyle w:val="ae"/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информацию 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(сына, дочери)_________________________________________,</w:t>
      </w:r>
    </w:p>
    <w:p w:rsidR="00D643A6" w:rsidRDefault="007D41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133F7E">
        <w:rPr>
          <w:rFonts w:ascii="Times New Roman" w:hAnsi="Times New Roman" w:cs="Times New Roman"/>
          <w:sz w:val="20"/>
        </w:rPr>
        <w:t>(фамилия, имя, отчество)</w:t>
      </w:r>
    </w:p>
    <w:p w:rsidR="007D41FE" w:rsidRPr="007D41FE" w:rsidRDefault="00133F7E" w:rsidP="007D41FE">
      <w:pPr>
        <w:pStyle w:val="ae"/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8"/>
        </w:rPr>
        <w:t>обучающегося ___ класса</w:t>
      </w:r>
      <w:r w:rsidR="007D41FE">
        <w:rPr>
          <w:rFonts w:ascii="Times New Roman" w:hAnsi="Times New Roman" w:cs="Times New Roman"/>
          <w:bCs/>
          <w:sz w:val="28"/>
        </w:rPr>
        <w:t>.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сообщить следующим способом: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по почтовому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в </w:t>
      </w:r>
      <w:r w:rsidR="005C23B1">
        <w:rPr>
          <w:rFonts w:ascii="Times New Roman" w:hAnsi="Times New Roman" w:cs="Times New Roman"/>
          <w:sz w:val="28"/>
          <w:szCs w:val="28"/>
        </w:rPr>
        <w:t>обще</w:t>
      </w:r>
      <w:r w:rsidRPr="007D41FE">
        <w:rPr>
          <w:rFonts w:ascii="Times New Roman" w:hAnsi="Times New Roman" w:cs="Times New Roman"/>
          <w:sz w:val="28"/>
          <w:szCs w:val="28"/>
        </w:rPr>
        <w:t>образовательной организации:_</w:t>
      </w:r>
      <w:r w:rsidR="005C23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через МФЦ:________________________________________________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(нужное вписать)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услуги: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Заявителю ____________________________________________________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Другому законному представителю несовершеннолетнего, уполномоченного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41FE">
        <w:rPr>
          <w:rFonts w:ascii="Times New Roman" w:hAnsi="Times New Roman" w:cs="Times New Roman"/>
          <w:sz w:val="28"/>
          <w:szCs w:val="28"/>
        </w:rPr>
        <w:t>муниципальной услуги в отношении несовершеннолетнего __________________________________________________________________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</w:t>
      </w:r>
      <w:r w:rsidRPr="007D41FE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7D41FE" w:rsidRPr="007D41FE" w:rsidRDefault="007D41FE" w:rsidP="007D41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>(сведения о документе, удостоверяющем личность иного законного представителя несовершеннолетнего)</w:t>
      </w:r>
    </w:p>
    <w:p w:rsidR="007D41FE" w:rsidRPr="007D41FE" w:rsidRDefault="007D41FE" w:rsidP="007D41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 ___________________                                            ____________________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 xml:space="preserve">                  (заявитель)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7D41FE">
        <w:rPr>
          <w:rFonts w:ascii="Times New Roman" w:hAnsi="Times New Roman" w:cs="Times New Roman"/>
          <w:sz w:val="20"/>
          <w:szCs w:val="28"/>
        </w:rPr>
        <w:t xml:space="preserve">          (подпись)</w:t>
      </w:r>
    </w:p>
    <w:p w:rsidR="007D41FE" w:rsidRPr="007D41FE" w:rsidRDefault="007D41FE" w:rsidP="007D41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Pr="007D41FE" w:rsidRDefault="007D41FE" w:rsidP="00E44C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«____»________________</w:t>
      </w:r>
      <w:r w:rsidR="00E44CEC">
        <w:rPr>
          <w:rFonts w:ascii="Times New Roman" w:hAnsi="Times New Roman" w:cs="Times New Roman"/>
          <w:sz w:val="28"/>
          <w:szCs w:val="28"/>
        </w:rPr>
        <w:t>_20____года</w:t>
      </w:r>
    </w:p>
    <w:p w:rsidR="00705BC3" w:rsidRDefault="00705BC3" w:rsidP="007D41FE">
      <w:pPr>
        <w:pStyle w:val="af3"/>
        <w:widowControl w:val="0"/>
        <w:ind w:firstLine="709"/>
        <w:jc w:val="right"/>
        <w:rPr>
          <w:szCs w:val="28"/>
        </w:rPr>
      </w:pPr>
    </w:p>
    <w:p w:rsidR="00D643A6" w:rsidRPr="00316A55" w:rsidRDefault="00133F7E" w:rsidP="007D41FE">
      <w:pPr>
        <w:pStyle w:val="af3"/>
        <w:widowControl w:val="0"/>
        <w:ind w:firstLine="709"/>
        <w:jc w:val="right"/>
        <w:rPr>
          <w:szCs w:val="28"/>
        </w:rPr>
      </w:pPr>
      <w:r w:rsidRPr="00316A55">
        <w:rPr>
          <w:szCs w:val="28"/>
        </w:rPr>
        <w:lastRenderedPageBreak/>
        <w:t>Приложение № 3</w:t>
      </w:r>
    </w:p>
    <w:p w:rsidR="00D643A6" w:rsidRPr="00316A55" w:rsidRDefault="00133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6A55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D643A6" w:rsidRPr="00316A55" w:rsidRDefault="00133F7E">
      <w:pPr>
        <w:pStyle w:val="af3"/>
        <w:widowControl w:val="0"/>
        <w:jc w:val="right"/>
        <w:rPr>
          <w:szCs w:val="28"/>
        </w:rPr>
      </w:pPr>
      <w:r w:rsidRPr="00316A55">
        <w:rPr>
          <w:szCs w:val="28"/>
        </w:rPr>
        <w:t>предоставления муниципальной услуги</w:t>
      </w:r>
    </w:p>
    <w:p w:rsidR="00D643A6" w:rsidRDefault="00D643A6">
      <w:pPr>
        <w:widowControl w:val="0"/>
        <w:ind w:firstLine="3686"/>
        <w:jc w:val="right"/>
        <w:rPr>
          <w:sz w:val="24"/>
          <w:szCs w:val="24"/>
        </w:rPr>
      </w:pP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документированной информации</w:t>
      </w:r>
    </w:p>
    <w:p w:rsidR="00D643A6" w:rsidRDefault="00D643A6">
      <w:pPr>
        <w:pStyle w:val="af3"/>
        <w:widowControl w:val="0"/>
        <w:rPr>
          <w:b/>
          <w:sz w:val="28"/>
          <w:szCs w:val="28"/>
          <w:vertAlign w:val="superscript"/>
        </w:rPr>
      </w:pP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направлении документированной информации </w:t>
      </w: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D643A6" w:rsidRDefault="00D643A6">
      <w:pPr>
        <w:pStyle w:val="af3"/>
        <w:widowControl w:val="0"/>
        <w:jc w:val="center"/>
        <w:rPr>
          <w:b/>
          <w:sz w:val="28"/>
          <w:szCs w:val="28"/>
        </w:rPr>
      </w:pPr>
    </w:p>
    <w:p w:rsidR="00D643A6" w:rsidRDefault="00133F7E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D643A6" w:rsidRDefault="00D643A6">
      <w:pPr>
        <w:pStyle w:val="af3"/>
        <w:widowControl w:val="0"/>
        <w:jc w:val="right"/>
        <w:rPr>
          <w:sz w:val="28"/>
          <w:szCs w:val="28"/>
        </w:rPr>
      </w:pPr>
    </w:p>
    <w:p w:rsidR="00D643A6" w:rsidRDefault="00133F7E">
      <w:pPr>
        <w:pStyle w:val="af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на основании Вашего заявления</w:t>
      </w:r>
      <w:r>
        <w:rPr>
          <w:color w:val="000000" w:themeColor="text1"/>
          <w:sz w:val="28"/>
          <w:szCs w:val="28"/>
        </w:rPr>
        <w:t xml:space="preserve">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от </w:t>
      </w:r>
      <w:r>
        <w:rPr>
          <w:sz w:val="28"/>
          <w:szCs w:val="28"/>
        </w:rPr>
        <w:t>_______ (дата принятия заявления) принято решение о направлении следующих сведений:</w:t>
      </w:r>
    </w:p>
    <w:p w:rsidR="00D643A6" w:rsidRDefault="00D643A6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</w:p>
    <w:p w:rsidR="00D643A6" w:rsidRDefault="00133F7E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D643A6" w:rsidRDefault="00133F7E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43A6" w:rsidRDefault="00133F7E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43A6" w:rsidRDefault="00133F7E">
      <w:pPr>
        <w:pStyle w:val="af3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(запрашиваемые сведения) 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D643A6" w:rsidRDefault="00133F7E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«_____» ___________20____г.</w:t>
      </w:r>
    </w:p>
    <w:p w:rsidR="00D643A6" w:rsidRDefault="00D643A6">
      <w:pPr>
        <w:pStyle w:val="af3"/>
        <w:widowControl w:val="0"/>
      </w:pPr>
    </w:p>
    <w:p w:rsidR="00D643A6" w:rsidRDefault="00133F7E">
      <w:pPr>
        <w:widowControl w:val="0"/>
        <w:rPr>
          <w:sz w:val="24"/>
          <w:szCs w:val="24"/>
        </w:rPr>
      </w:pPr>
      <w:r>
        <w:br w:type="page"/>
      </w:r>
    </w:p>
    <w:p w:rsidR="00D643A6" w:rsidRPr="00316A55" w:rsidRDefault="00133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6A55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D643A6" w:rsidRPr="00316A55" w:rsidRDefault="00133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16A55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D643A6" w:rsidRPr="00316A55" w:rsidRDefault="00133F7E">
      <w:pPr>
        <w:pStyle w:val="af3"/>
        <w:widowControl w:val="0"/>
        <w:jc w:val="right"/>
        <w:rPr>
          <w:szCs w:val="28"/>
        </w:rPr>
      </w:pPr>
      <w:r w:rsidRPr="00316A55">
        <w:rPr>
          <w:szCs w:val="28"/>
        </w:rPr>
        <w:t>предоставления муниципальной услуги</w:t>
      </w:r>
    </w:p>
    <w:p w:rsidR="00D643A6" w:rsidRPr="00316A55" w:rsidRDefault="00D643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направлении документированной информации</w:t>
      </w:r>
    </w:p>
    <w:p w:rsidR="00D643A6" w:rsidRDefault="00D643A6">
      <w:pPr>
        <w:pStyle w:val="af3"/>
        <w:widowControl w:val="0"/>
        <w:rPr>
          <w:b/>
          <w:sz w:val="28"/>
          <w:szCs w:val="28"/>
          <w:vertAlign w:val="superscript"/>
        </w:rPr>
      </w:pP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об отказе в направлении документированной информации </w:t>
      </w: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D643A6" w:rsidRDefault="00D643A6">
      <w:pPr>
        <w:pStyle w:val="af3"/>
        <w:widowControl w:val="0"/>
        <w:jc w:val="center"/>
        <w:rPr>
          <w:b/>
          <w:sz w:val="28"/>
          <w:szCs w:val="28"/>
        </w:rPr>
      </w:pPr>
    </w:p>
    <w:p w:rsidR="00D643A6" w:rsidRDefault="00133F7E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D643A6" w:rsidRDefault="00D643A6">
      <w:pPr>
        <w:pStyle w:val="af3"/>
        <w:widowControl w:val="0"/>
        <w:jc w:val="right"/>
        <w:rPr>
          <w:sz w:val="28"/>
          <w:szCs w:val="28"/>
        </w:rPr>
      </w:pPr>
    </w:p>
    <w:p w:rsidR="00D643A6" w:rsidRDefault="00D643A6">
      <w:pPr>
        <w:pStyle w:val="af3"/>
        <w:widowControl w:val="0"/>
        <w:jc w:val="right"/>
        <w:rPr>
          <w:sz w:val="28"/>
          <w:szCs w:val="28"/>
        </w:rPr>
      </w:pPr>
    </w:p>
    <w:p w:rsidR="00D643A6" w:rsidRDefault="00133F7E">
      <w:pPr>
        <w:pStyle w:val="af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на основании Вашего заявления </w:t>
      </w:r>
      <w:r>
        <w:rPr>
          <w:color w:val="000000" w:themeColor="text1"/>
          <w:sz w:val="28"/>
          <w:szCs w:val="28"/>
        </w:rPr>
        <w:t xml:space="preserve">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от ________ </w:t>
      </w:r>
      <w:r>
        <w:rPr>
          <w:sz w:val="28"/>
          <w:szCs w:val="28"/>
        </w:rPr>
        <w:t>(дата принятия заявления) принято решение об отказе в направлении запрашиваемых сведений по следующим причинам:</w:t>
      </w:r>
    </w:p>
    <w:p w:rsidR="00D643A6" w:rsidRDefault="00D643A6">
      <w:pPr>
        <w:pStyle w:val="af3"/>
        <w:widowControl w:val="0"/>
        <w:ind w:firstLine="709"/>
        <w:jc w:val="both"/>
        <w:rPr>
          <w:sz w:val="28"/>
          <w:szCs w:val="28"/>
        </w:rPr>
      </w:pPr>
    </w:p>
    <w:p w:rsidR="00D643A6" w:rsidRDefault="00133F7E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D643A6" w:rsidRDefault="00133F7E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43A6" w:rsidRDefault="00133F7E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43A6" w:rsidRDefault="00133F7E">
      <w:pPr>
        <w:pStyle w:val="af3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(причины отказа) 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D643A6" w:rsidRDefault="00133F7E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«_____» ___________20____г.</w:t>
      </w:r>
    </w:p>
    <w:p w:rsidR="00D643A6" w:rsidRDefault="00D643A6">
      <w:pPr>
        <w:pStyle w:val="af3"/>
        <w:widowControl w:val="0"/>
      </w:pPr>
    </w:p>
    <w:p w:rsidR="00D643A6" w:rsidRDefault="00D643A6">
      <w:pPr>
        <w:widowControl w:val="0"/>
        <w:rPr>
          <w:b/>
          <w:bCs/>
          <w:szCs w:val="28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6A55" w:rsidRDefault="00316A55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D643A6" w:rsidRPr="00316A5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643A6" w:rsidRPr="00316A55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№ 5</w:t>
            </w:r>
          </w:p>
          <w:p w:rsidR="00D643A6" w:rsidRPr="00316A55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D643A6" w:rsidRPr="00316A55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D643A6" w:rsidRDefault="00D643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заявления о внесении исправлений допущенных опечаток и (или) ошибок</w:t>
      </w:r>
    </w:p>
    <w:p w:rsidR="00D643A6" w:rsidRDefault="00D643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D643A6" w:rsidRDefault="00D643A6">
      <w:pPr>
        <w:pStyle w:val="af3"/>
        <w:widowControl w:val="0"/>
        <w:jc w:val="center"/>
        <w:rPr>
          <w:b/>
          <w:sz w:val="28"/>
          <w:szCs w:val="28"/>
        </w:rPr>
      </w:pPr>
    </w:p>
    <w:p w:rsidR="00D643A6" w:rsidRDefault="00133F7E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D643A6" w:rsidRDefault="00D643A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643A6" w:rsidRDefault="00133F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запрос гр. _________________________________________,</w:t>
      </w:r>
    </w:p>
    <w:p w:rsidR="00D643A6" w:rsidRDefault="00133F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D643A6" w:rsidRDefault="00133F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 внесении исправлений допущенных опечаток и (или) ошибок в выданных в результате предоставления муниципальной услуги документах и направлении заявителю исправленного результата муниципальной услуги.</w:t>
      </w:r>
    </w:p>
    <w:p w:rsidR="00D643A6" w:rsidRDefault="00D64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133F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643A6" w:rsidRDefault="00133F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43A6" w:rsidRDefault="00133F7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исправленный результат муниципальной услуги)</w:t>
      </w: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D643A6" w:rsidRDefault="00133F7E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«_____» ___________20____г.</w:t>
      </w: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D643A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16A55" w:rsidRDefault="00316A5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A6" w:rsidRPr="00316A55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№ 6</w:t>
            </w:r>
          </w:p>
          <w:p w:rsidR="00D643A6" w:rsidRPr="00316A55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D643A6" w:rsidRDefault="00133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6A55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D643A6" w:rsidRDefault="00D643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3A6" w:rsidRDefault="00D643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D643A6" w:rsidRDefault="00133F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удовлетворении заявления о внесении исправлений допущенных опечаток и (или) ошибок</w:t>
      </w:r>
    </w:p>
    <w:p w:rsidR="00D643A6" w:rsidRDefault="00D643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A6" w:rsidRDefault="00133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D643A6" w:rsidRDefault="00133F7E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D643A6" w:rsidRDefault="00D643A6">
      <w:pPr>
        <w:pStyle w:val="af3"/>
        <w:widowControl w:val="0"/>
        <w:jc w:val="center"/>
        <w:rPr>
          <w:b/>
          <w:sz w:val="28"/>
          <w:szCs w:val="28"/>
        </w:rPr>
      </w:pPr>
    </w:p>
    <w:p w:rsidR="00D643A6" w:rsidRDefault="00133F7E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643A6" w:rsidRDefault="00133F7E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6" w:rsidRDefault="00133F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запрос гр. _________________________________________,</w:t>
      </w:r>
    </w:p>
    <w:p w:rsidR="00D643A6" w:rsidRDefault="00133F7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D643A6" w:rsidRDefault="00133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 по следующим основаниям:</w:t>
      </w:r>
    </w:p>
    <w:p w:rsidR="00D643A6" w:rsidRDefault="00133F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43A6" w:rsidRDefault="00133F7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основания)</w:t>
      </w: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D643A6" w:rsidRDefault="00133F7E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D643A6" w:rsidRDefault="00D643A6">
      <w:pPr>
        <w:pStyle w:val="af3"/>
        <w:widowControl w:val="0"/>
      </w:pPr>
    </w:p>
    <w:p w:rsidR="00D643A6" w:rsidRDefault="00133F7E">
      <w:pPr>
        <w:pStyle w:val="af3"/>
        <w:widowControl w:val="0"/>
      </w:pPr>
      <w:r>
        <w:t>«_____» ___________20____г.</w:t>
      </w:r>
    </w:p>
    <w:p w:rsidR="00D643A6" w:rsidRDefault="00D643A6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643A6" w:rsidSect="006E67C0">
      <w:footerReference w:type="default" r:id="rId40"/>
      <w:pgSz w:w="11906" w:h="16838"/>
      <w:pgMar w:top="1077" w:right="851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9C" w:rsidRDefault="00B3119C" w:rsidP="00D643A6">
      <w:pPr>
        <w:spacing w:after="0" w:line="240" w:lineRule="auto"/>
      </w:pPr>
      <w:r>
        <w:separator/>
      </w:r>
    </w:p>
  </w:endnote>
  <w:endnote w:type="continuationSeparator" w:id="0">
    <w:p w:rsidR="00B3119C" w:rsidRDefault="00B3119C" w:rsidP="00D6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349845"/>
      <w:docPartObj>
        <w:docPartGallery w:val="Page Numbers (Bottom of Page)"/>
        <w:docPartUnique/>
      </w:docPartObj>
    </w:sdtPr>
    <w:sdtEndPr/>
    <w:sdtContent>
      <w:p w:rsidR="00980406" w:rsidRDefault="00721056">
        <w:pPr>
          <w:pStyle w:val="13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98040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15E36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80406" w:rsidRDefault="00980406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9C" w:rsidRDefault="00B3119C" w:rsidP="00D643A6">
      <w:pPr>
        <w:spacing w:after="0" w:line="240" w:lineRule="auto"/>
      </w:pPr>
      <w:r>
        <w:separator/>
      </w:r>
    </w:p>
  </w:footnote>
  <w:footnote w:type="continuationSeparator" w:id="0">
    <w:p w:rsidR="00B3119C" w:rsidRDefault="00B3119C" w:rsidP="00D64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3A6"/>
    <w:rsid w:val="0002421C"/>
    <w:rsid w:val="00057F70"/>
    <w:rsid w:val="00080897"/>
    <w:rsid w:val="00133F7E"/>
    <w:rsid w:val="001A1F24"/>
    <w:rsid w:val="00281A3F"/>
    <w:rsid w:val="00315E36"/>
    <w:rsid w:val="00316A55"/>
    <w:rsid w:val="003F1976"/>
    <w:rsid w:val="005C23B1"/>
    <w:rsid w:val="006112BB"/>
    <w:rsid w:val="0067772D"/>
    <w:rsid w:val="0069499A"/>
    <w:rsid w:val="006E67C0"/>
    <w:rsid w:val="00705BC3"/>
    <w:rsid w:val="00721056"/>
    <w:rsid w:val="00755F80"/>
    <w:rsid w:val="00770095"/>
    <w:rsid w:val="007744B1"/>
    <w:rsid w:val="00793C0C"/>
    <w:rsid w:val="007D41FE"/>
    <w:rsid w:val="00850215"/>
    <w:rsid w:val="00893307"/>
    <w:rsid w:val="008C21A4"/>
    <w:rsid w:val="008E38A1"/>
    <w:rsid w:val="009775AD"/>
    <w:rsid w:val="00980406"/>
    <w:rsid w:val="009D2E17"/>
    <w:rsid w:val="00A90EDA"/>
    <w:rsid w:val="00AF4309"/>
    <w:rsid w:val="00B05AEC"/>
    <w:rsid w:val="00B3119C"/>
    <w:rsid w:val="00BD190A"/>
    <w:rsid w:val="00C334E7"/>
    <w:rsid w:val="00CB675F"/>
    <w:rsid w:val="00CC6585"/>
    <w:rsid w:val="00CE058D"/>
    <w:rsid w:val="00CF6BF8"/>
    <w:rsid w:val="00D06A42"/>
    <w:rsid w:val="00D62CF9"/>
    <w:rsid w:val="00D643A6"/>
    <w:rsid w:val="00E44CEC"/>
    <w:rsid w:val="00E84B84"/>
    <w:rsid w:val="00EA08A0"/>
    <w:rsid w:val="00FA17F5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1857"/>
  <w15:docId w15:val="{14D2E1E6-20A8-4E9F-9FBD-607DE9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058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9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E4B6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E0E31"/>
  </w:style>
  <w:style w:type="character" w:customStyle="1" w:styleId="a7">
    <w:name w:val="Нижний колонтитул Знак"/>
    <w:basedOn w:val="a0"/>
    <w:uiPriority w:val="99"/>
    <w:qFormat/>
    <w:rsid w:val="005E0E31"/>
  </w:style>
  <w:style w:type="character" w:customStyle="1" w:styleId="a8">
    <w:name w:val="Схема документа Знак"/>
    <w:basedOn w:val="a0"/>
    <w:uiPriority w:val="99"/>
    <w:semiHidden/>
    <w:qFormat/>
    <w:rsid w:val="002530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qFormat/>
    <w:locked/>
    <w:rsid w:val="00C649C2"/>
    <w:rPr>
      <w:sz w:val="26"/>
      <w:shd w:val="clear" w:color="auto" w:fill="FFFFFF"/>
    </w:rPr>
  </w:style>
  <w:style w:type="character" w:customStyle="1" w:styleId="ConsPlusNormal">
    <w:name w:val="ConsPlusNormal Знак"/>
    <w:link w:val="ConsPlusNormal"/>
    <w:qFormat/>
    <w:locked/>
    <w:rsid w:val="00632A07"/>
    <w:rPr>
      <w:rFonts w:ascii="Arial" w:eastAsia="Times New Roman" w:hAnsi="Arial" w:cs="Times New Roman"/>
    </w:rPr>
  </w:style>
  <w:style w:type="character" w:customStyle="1" w:styleId="a9">
    <w:name w:val="Основной текст Знак"/>
    <w:basedOn w:val="a0"/>
    <w:uiPriority w:val="99"/>
    <w:qFormat/>
    <w:rsid w:val="00B314F0"/>
    <w:rPr>
      <w:rFonts w:ascii="Microsoft Sans Serif" w:eastAsia="Times New Roman" w:hAnsi="Microsoft Sans Serif" w:cs="Microsoft Sans Serif"/>
      <w:sz w:val="24"/>
      <w:szCs w:val="24"/>
    </w:rPr>
  </w:style>
  <w:style w:type="character" w:styleId="aa">
    <w:name w:val="Strong"/>
    <w:basedOn w:val="a0"/>
    <w:uiPriority w:val="22"/>
    <w:qFormat/>
    <w:rsid w:val="00B314F0"/>
    <w:rPr>
      <w:rFonts w:cs="Times New Roman"/>
      <w:b/>
    </w:rPr>
  </w:style>
  <w:style w:type="character" w:styleId="ab">
    <w:name w:val="annotation reference"/>
    <w:basedOn w:val="a0"/>
    <w:uiPriority w:val="99"/>
    <w:semiHidden/>
    <w:unhideWhenUsed/>
    <w:qFormat/>
    <w:rsid w:val="00B875C5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B875C5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875C5"/>
    <w:rPr>
      <w:b/>
      <w:bCs/>
      <w:sz w:val="20"/>
      <w:szCs w:val="20"/>
    </w:rPr>
  </w:style>
  <w:style w:type="paragraph" w:customStyle="1" w:styleId="Heading">
    <w:name w:val="Heading"/>
    <w:basedOn w:val="a"/>
    <w:next w:val="ae"/>
    <w:qFormat/>
    <w:rsid w:val="00D643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e">
    <w:name w:val="Body Text"/>
    <w:basedOn w:val="a"/>
    <w:uiPriority w:val="99"/>
    <w:rsid w:val="00B314F0"/>
    <w:pPr>
      <w:widowControl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f">
    <w:name w:val="List"/>
    <w:basedOn w:val="ae"/>
    <w:rsid w:val="00D643A6"/>
    <w:rPr>
      <w:rFonts w:cs="Nirmala UI"/>
    </w:rPr>
  </w:style>
  <w:style w:type="paragraph" w:customStyle="1" w:styleId="11">
    <w:name w:val="Название объекта1"/>
    <w:basedOn w:val="a"/>
    <w:qFormat/>
    <w:rsid w:val="00D643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643A6"/>
    <w:pPr>
      <w:suppressLineNumbers/>
    </w:pPr>
    <w:rPr>
      <w:rFonts w:cs="Nirmala UI"/>
    </w:rPr>
  </w:style>
  <w:style w:type="paragraph" w:styleId="af0">
    <w:name w:val="List Paragraph"/>
    <w:basedOn w:val="a"/>
    <w:uiPriority w:val="34"/>
    <w:qFormat/>
    <w:rsid w:val="00335147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5E4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D643A6"/>
  </w:style>
  <w:style w:type="paragraph" w:customStyle="1" w:styleId="12">
    <w:name w:val="Верхний колонтитул1"/>
    <w:basedOn w:val="a"/>
    <w:uiPriority w:val="99"/>
    <w:semiHidden/>
    <w:unhideWhenUsed/>
    <w:rsid w:val="005E0E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5E0E3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Document Map"/>
    <w:basedOn w:val="a"/>
    <w:uiPriority w:val="99"/>
    <w:semiHidden/>
    <w:unhideWhenUsed/>
    <w:qFormat/>
    <w:rsid w:val="002530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2F04"/>
    <w:rPr>
      <w:rFonts w:ascii="Wingdings" w:eastAsia="Times New Roman" w:hAnsi="Wingdings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"/>
    <w:link w:val="2"/>
    <w:uiPriority w:val="99"/>
    <w:qFormat/>
    <w:rsid w:val="00C649C2"/>
    <w:pPr>
      <w:widowControl w:val="0"/>
      <w:shd w:val="clear" w:color="auto" w:fill="FFFFFF"/>
      <w:spacing w:before="4620" w:after="0" w:line="240" w:lineRule="atLeast"/>
    </w:pPr>
    <w:rPr>
      <w:sz w:val="26"/>
    </w:rPr>
  </w:style>
  <w:style w:type="paragraph" w:customStyle="1" w:styleId="ConsPlusNormal0">
    <w:name w:val="ConsPlusNormal"/>
    <w:qFormat/>
    <w:rsid w:val="00632A07"/>
    <w:pPr>
      <w:widowControl w:val="0"/>
      <w:ind w:firstLine="720"/>
    </w:pPr>
    <w:rPr>
      <w:rFonts w:ascii="Arial" w:eastAsia="Times New Roman" w:hAnsi="Arial" w:cs="Times New Roman"/>
    </w:rPr>
  </w:style>
  <w:style w:type="paragraph" w:styleId="af3">
    <w:name w:val="Normal (Web)"/>
    <w:basedOn w:val="a"/>
    <w:uiPriority w:val="99"/>
    <w:qFormat/>
    <w:rsid w:val="00B3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uiPriority w:val="99"/>
    <w:semiHidden/>
    <w:unhideWhenUsed/>
    <w:qFormat/>
    <w:rsid w:val="00B875C5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B875C5"/>
    <w:rPr>
      <w:b/>
      <w:bCs/>
    </w:rPr>
  </w:style>
  <w:style w:type="table" w:styleId="af6">
    <w:name w:val="Table Grid"/>
    <w:basedOn w:val="a1"/>
    <w:uiPriority w:val="59"/>
    <w:rsid w:val="003351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CE0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f7">
    <w:name w:val="Основной текст_"/>
    <w:basedOn w:val="a0"/>
    <w:link w:val="6"/>
    <w:locked/>
    <w:rsid w:val="008E38A1"/>
    <w:rPr>
      <w:rFonts w:cs="Times New Roman"/>
      <w:spacing w:val="4"/>
      <w:sz w:val="17"/>
      <w:szCs w:val="17"/>
      <w:shd w:val="clear" w:color="auto" w:fill="FFFFFF"/>
    </w:rPr>
  </w:style>
  <w:style w:type="character" w:customStyle="1" w:styleId="3">
    <w:name w:val="Основной текст3"/>
    <w:basedOn w:val="af7"/>
    <w:rsid w:val="008E38A1"/>
    <w:rPr>
      <w:rFonts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8E38A1"/>
    <w:pPr>
      <w:widowControl w:val="0"/>
      <w:shd w:val="clear" w:color="auto" w:fill="FFFFFF"/>
      <w:suppressAutoHyphens w:val="0"/>
      <w:spacing w:before="60" w:after="0" w:line="230" w:lineRule="exact"/>
    </w:pPr>
    <w:rPr>
      <w:rFonts w:cs="Times New Roman"/>
      <w:spacing w:val="4"/>
      <w:sz w:val="17"/>
      <w:szCs w:val="17"/>
    </w:rPr>
  </w:style>
  <w:style w:type="paragraph" w:styleId="a6">
    <w:name w:val="header"/>
    <w:basedOn w:val="a"/>
    <w:link w:val="a5"/>
    <w:uiPriority w:val="99"/>
    <w:unhideWhenUsed/>
    <w:rsid w:val="00E44CE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E44CEC"/>
  </w:style>
  <w:style w:type="character" w:customStyle="1" w:styleId="210">
    <w:name w:val="Основной текст с отступом 2 Знак1"/>
    <w:basedOn w:val="a0"/>
    <w:uiPriority w:val="99"/>
    <w:semiHidden/>
    <w:qFormat/>
    <w:locked/>
    <w:rsid w:val="00E44CEC"/>
    <w:rPr>
      <w:rFonts w:cs="Times New Roman"/>
      <w:sz w:val="20"/>
      <w:szCs w:val="20"/>
    </w:rPr>
  </w:style>
  <w:style w:type="paragraph" w:styleId="af8">
    <w:name w:val="footer"/>
    <w:basedOn w:val="a"/>
    <w:link w:val="15"/>
    <w:uiPriority w:val="99"/>
    <w:semiHidden/>
    <w:unhideWhenUsed/>
    <w:rsid w:val="00E4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8"/>
    <w:uiPriority w:val="99"/>
    <w:semiHidden/>
    <w:rsid w:val="00E4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h10-gaj-r56.gosweb.gosuslugi.ru/" TargetMode="External"/><Relationship Id="rId18" Type="http://schemas.openxmlformats.org/officeDocument/2006/relationships/hyperlink" Target="mailto:gimgai1970@yandex.ru" TargetMode="External"/><Relationship Id="rId26" Type="http://schemas.openxmlformats.org/officeDocument/2006/relationships/hyperlink" Target="mailto:maousoch8@yandex.ru" TargetMode="External"/><Relationship Id="rId39" Type="http://schemas.openxmlformats.org/officeDocument/2006/relationships/hyperlink" Target="https://sh-xmelevskaya-r56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6-gaj-r56.gosweb.gosuslugi.ru/" TargetMode="External"/><Relationship Id="rId34" Type="http://schemas.openxmlformats.org/officeDocument/2006/relationships/hyperlink" Target="mailto:skolpakskaya@mail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gai.school10@yandex.ru" TargetMode="External"/><Relationship Id="rId17" Type="http://schemas.openxmlformats.org/officeDocument/2006/relationships/hyperlink" Target="https://sh4-gaj-r56.gosweb.gosuslugi.ru/" TargetMode="External"/><Relationship Id="rId25" Type="http://schemas.openxmlformats.org/officeDocument/2006/relationships/hyperlink" Target="https://sh8-gaj-r56.gosweb.gosuslugi.ru/" TargetMode="External"/><Relationship Id="rId33" Type="http://schemas.openxmlformats.org/officeDocument/2006/relationships/hyperlink" Target="https://sh-repinskaya-r56.gosweb.gosuslugi.ru/" TargetMode="External"/><Relationship Id="rId38" Type="http://schemas.openxmlformats.org/officeDocument/2006/relationships/hyperlink" Target="mailto:gaihme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sh4.gay@mail.ru" TargetMode="External"/><Relationship Id="rId20" Type="http://schemas.openxmlformats.org/officeDocument/2006/relationships/hyperlink" Target="mailto:shkola6gai@ya.ru" TargetMode="External"/><Relationship Id="rId29" Type="http://schemas.openxmlformats.org/officeDocument/2006/relationships/hyperlink" Target="https://checklink.mail.ru/proxy?es=Gaih2IGJPnggC9so%2Fv6dwWBDxvcbhRB%2FBa5kmjBRv1w%3D&amp;egid=7ldQ08aoIizwUlEo7ZkImU4YV5WHO5VzarYpCyQUTlw%3D&amp;url=https%3A%2F%2Fclick.mail.ru%2Fredir%3Fu%3Dhttps%253A%252F%252Fsh-novovoronezhskaya-r56.gosweb.gosuslugi.ru%252F%26c%3Dswm%26r%3Dhttp%26o%3Dmail%26v%3D3%26s%3D0f1436ba75a56e86&amp;uidl=16793934241051379420&amp;from=novovoronezhskajasosh2013@yandex.ru&amp;to=metodcentr-gai@mail.ru&amp;email=metodcentr-gai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E959DBEC84AC3A18CD34F4F7A52E9D90C364E8228F36308899EF4F4E1711C2868793369C604AC0o5DFF" TargetMode="External"/><Relationship Id="rId24" Type="http://schemas.openxmlformats.org/officeDocument/2006/relationships/hyperlink" Target="mailto:maousoch8@yandex.ru" TargetMode="External"/><Relationship Id="rId32" Type="http://schemas.openxmlformats.org/officeDocument/2006/relationships/hyperlink" Target="mailto:repinosoh@mail.ru" TargetMode="External"/><Relationship Id="rId37" Type="http://schemas.openxmlformats.org/officeDocument/2006/relationships/hyperlink" Target="https://sh-popovskaya-r56.gosweb.gosuslugi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h3-gaj-r56.gosweb.gosuslugi.ru/" TargetMode="External"/><Relationship Id="rId23" Type="http://schemas.openxmlformats.org/officeDocument/2006/relationships/hyperlink" Target="https://sh7-gaj-r56.gosweb.gosuslugi.ru/" TargetMode="External"/><Relationship Id="rId28" Type="http://schemas.openxmlformats.org/officeDocument/2006/relationships/hyperlink" Target="mailto:NovovoronegckaySoch24@yandex.ru" TargetMode="External"/><Relationship Id="rId36" Type="http://schemas.openxmlformats.org/officeDocument/2006/relationships/hyperlink" Target="mailto:popovkashkola@yandex.ru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gimn-gimnaziya-r56.gosweb.gosuslugi.ru/" TargetMode="External"/><Relationship Id="rId31" Type="http://schemas.openxmlformats.org/officeDocument/2006/relationships/hyperlink" Target="https://sh-novonikolaevskaya-r5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maoysh3@mail.ru" TargetMode="External"/><Relationship Id="rId22" Type="http://schemas.openxmlformats.org/officeDocument/2006/relationships/hyperlink" Target="mailto:maousosh7gai@yandex.ru" TargetMode="External"/><Relationship Id="rId27" Type="http://schemas.openxmlformats.org/officeDocument/2006/relationships/hyperlink" Target="https://sh-iriklinskaya-r56.gosweb.gosuslugi.ru/" TargetMode="External"/><Relationship Id="rId30" Type="http://schemas.openxmlformats.org/officeDocument/2006/relationships/hyperlink" Target="mailto:novonikolaevskayaso@yandex.ru" TargetMode="External"/><Relationship Id="rId35" Type="http://schemas.openxmlformats.org/officeDocument/2006/relationships/hyperlink" Target="https://sh-kolpakskaya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9A62-950E-4B52-BBF9-D08DD399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МЦ ОО</cp:lastModifiedBy>
  <cp:revision>19</cp:revision>
  <cp:lastPrinted>2023-09-14T07:13:00Z</cp:lastPrinted>
  <dcterms:created xsi:type="dcterms:W3CDTF">2024-10-01T11:05:00Z</dcterms:created>
  <dcterms:modified xsi:type="dcterms:W3CDTF">2025-05-12T07:30:00Z</dcterms:modified>
</cp:coreProperties>
</file>